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34" w:rsidRPr="00A927B7" w:rsidRDefault="00112A69" w:rsidP="00BE5379">
      <w:pPr>
        <w:rPr>
          <w:rFonts w:asciiTheme="minorHAnsi" w:hAnsiTheme="minorHAnsi" w:cs="Arial"/>
          <w:b/>
          <w:sz w:val="22"/>
          <w:szCs w:val="22"/>
        </w:rPr>
      </w:pPr>
      <w:r w:rsidRPr="00A927B7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9695" w:type="dxa"/>
        <w:jc w:val="center"/>
        <w:tblLook w:val="01E0" w:firstRow="1" w:lastRow="1" w:firstColumn="1" w:lastColumn="1" w:noHBand="0" w:noVBand="0"/>
      </w:tblPr>
      <w:tblGrid>
        <w:gridCol w:w="4196"/>
        <w:gridCol w:w="2415"/>
        <w:gridCol w:w="545"/>
        <w:gridCol w:w="2539"/>
      </w:tblGrid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HAZARD:</w:t>
            </w:r>
          </w:p>
        </w:tc>
      </w:tr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Location of Hazard:</w:t>
            </w:r>
          </w:p>
        </w:tc>
      </w:tr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Brief Description:</w:t>
            </w:r>
          </w:p>
        </w:tc>
      </w:tr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ANSWER THE FOLLOWING QUESTIONS:</w:t>
            </w:r>
          </w:p>
        </w:tc>
      </w:tr>
      <w:tr w:rsidR="003329E6" w:rsidRPr="00A927B7" w:rsidTr="00A927B7">
        <w:trPr>
          <w:trHeight w:val="2488"/>
          <w:jc w:val="center"/>
        </w:trPr>
        <w:tc>
          <w:tcPr>
            <w:tcW w:w="4196" w:type="dxa"/>
          </w:tcPr>
          <w:p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is the potential </w:t>
            </w:r>
            <w:r w:rsidR="00A927B7" w:rsidRPr="00A927B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consequence </w:t>
            </w: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of the injury, illness or damage?</w:t>
            </w:r>
          </w:p>
          <w:p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Negligible                  </w:t>
            </w:r>
            <w:r w:rsidR="00A927B7" w:rsidRPr="00A927B7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>Score     2</w:t>
            </w:r>
          </w:p>
          <w:p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Minor                                 Score     5</w:t>
            </w:r>
          </w:p>
          <w:p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Major                                 Score     8</w:t>
            </w:r>
          </w:p>
          <w:p w:rsidR="005F7D5D" w:rsidRPr="00A927B7" w:rsidRDefault="005F7D5D" w:rsidP="00A927B7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Fatal                                  Score     10</w:t>
            </w:r>
          </w:p>
        </w:tc>
        <w:tc>
          <w:tcPr>
            <w:tcW w:w="5499" w:type="dxa"/>
            <w:gridSpan w:val="3"/>
          </w:tcPr>
          <w:p w:rsidR="00E14B34" w:rsidRPr="00A927B7" w:rsidRDefault="005F7D5D" w:rsidP="005F7D5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What is the likelihood of the injury, illness or damage happening?</w:t>
            </w:r>
          </w:p>
          <w:p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Remotely possible                                    Score     1</w:t>
            </w:r>
          </w:p>
          <w:p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Know</w:t>
            </w:r>
            <w:r w:rsidR="00A46CA1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 to have happened in the past   Score     2</w:t>
            </w:r>
          </w:p>
          <w:p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Strong Possibility                                      Score     3</w:t>
            </w:r>
          </w:p>
          <w:p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Has happened before in the business  Score     4</w:t>
            </w:r>
          </w:p>
          <w:p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Happens all the time                               Score     5</w:t>
            </w:r>
          </w:p>
          <w:p w:rsidR="00E14B34" w:rsidRPr="00A927B7" w:rsidRDefault="00E14B34" w:rsidP="00E14B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:rsidR="00E14B34" w:rsidRPr="00A927B7" w:rsidRDefault="00E14B34" w:rsidP="00E14B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What is the RISK RATING? (multiply the two numbers circled above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Is the hazard a </w:t>
            </w: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Significant Hazard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 as defined in the Act?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B34" w:rsidRPr="00A927B7" w:rsidRDefault="00E14B34" w:rsidP="00E14B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it is not a significant hazard, why not?</w:t>
            </w:r>
          </w:p>
        </w:tc>
      </w:tr>
      <w:tr w:rsidR="007D578C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:rsidR="00E14B34" w:rsidRPr="00A927B7" w:rsidRDefault="00E14B34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If it is a significant hazard can it be eliminated?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B34" w:rsidRPr="00A927B7" w:rsidRDefault="00E14B34" w:rsidP="007D578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Yes, What can be done to eliminate it?</w:t>
            </w:r>
          </w:p>
        </w:tc>
      </w:tr>
      <w:tr w:rsidR="007D578C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:rsidR="00E14B34" w:rsidRPr="00A927B7" w:rsidRDefault="00E14B34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If it cannot be eliminated, can it be isolated from employees?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B34" w:rsidRPr="00A927B7" w:rsidRDefault="00E14B34" w:rsidP="007D578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Yes, What can be done to isolate it?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No, Why is it not practicable to isolate the hazard?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it cannot be eliminated nor isolated, what can be done to minimise the effect of the hazard on employees?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:rsidTr="00A927B7">
        <w:trPr>
          <w:trHeight w:val="340"/>
          <w:jc w:val="center"/>
        </w:trPr>
        <w:tc>
          <w:tcPr>
            <w:tcW w:w="4196" w:type="dxa"/>
            <w:vAlign w:val="center"/>
          </w:tcPr>
          <w:p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Signed:</w:t>
            </w:r>
          </w:p>
        </w:tc>
        <w:tc>
          <w:tcPr>
            <w:tcW w:w="2415" w:type="dxa"/>
            <w:vAlign w:val="center"/>
          </w:tcPr>
          <w:p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3084" w:type="dxa"/>
            <w:gridSpan w:val="2"/>
            <w:vAlign w:val="center"/>
          </w:tcPr>
          <w:p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</w:tr>
    </w:tbl>
    <w:p w:rsidR="003329E6" w:rsidRPr="00A927B7" w:rsidRDefault="003329E6" w:rsidP="00A927B7">
      <w:pPr>
        <w:rPr>
          <w:rFonts w:asciiTheme="minorHAnsi" w:hAnsiTheme="minorHAnsi" w:cs="Arial"/>
          <w:sz w:val="22"/>
          <w:szCs w:val="22"/>
        </w:rPr>
      </w:pPr>
    </w:p>
    <w:sectPr w:rsidR="003329E6" w:rsidRPr="00A927B7" w:rsidSect="00A92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88" w:rsidRDefault="00A90B88" w:rsidP="00B8091B">
      <w:pPr>
        <w:pStyle w:val="Footer"/>
      </w:pPr>
      <w:r>
        <w:separator/>
      </w:r>
    </w:p>
  </w:endnote>
  <w:endnote w:type="continuationSeparator" w:id="0">
    <w:p w:rsidR="00A90B88" w:rsidRDefault="00A90B88" w:rsidP="00B8091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2F" w:rsidRDefault="004F5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2F" w:rsidRDefault="004F5F2F">
    <w:pPr>
      <w:pStyle w:val="Footer"/>
    </w:pPr>
    <w:r>
      <w:rPr>
        <w:rFonts w:ascii="Calibri" w:hAnsi="Calibri"/>
        <w:noProof/>
        <w:lang w:val="en-NZ" w:eastAsia="en-NZ"/>
      </w:rPr>
      <w:drawing>
        <wp:inline distT="0" distB="0" distL="0" distR="0">
          <wp:extent cx="1114425" cy="504825"/>
          <wp:effectExtent l="0" t="0" r="9525" b="9525"/>
          <wp:docPr id="1" name="Picture 1" descr="C:\Users\User\Desktop\Borne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ornesafe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</w:t>
    </w:r>
    <w:r>
      <w:rPr>
        <w:rFonts w:ascii="Calibri" w:hAnsi="Calibri"/>
        <w:sz w:val="18"/>
      </w:rPr>
      <w:t xml:space="preserve">© 2017, Borne Safety.  All Rights Reserved.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2F" w:rsidRDefault="004F5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88" w:rsidRDefault="00A90B88" w:rsidP="00B8091B">
      <w:pPr>
        <w:pStyle w:val="Footer"/>
      </w:pPr>
      <w:r>
        <w:separator/>
      </w:r>
    </w:p>
  </w:footnote>
  <w:footnote w:type="continuationSeparator" w:id="0">
    <w:p w:rsidR="00A90B88" w:rsidRDefault="00A90B88" w:rsidP="00B8091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2F" w:rsidRDefault="004F5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9" w:rsidRPr="00A927B7" w:rsidRDefault="00A927B7">
    <w:pPr>
      <w:pStyle w:val="Header"/>
      <w:rPr>
        <w:rFonts w:asciiTheme="minorHAnsi" w:hAnsiTheme="minorHAnsi"/>
        <w:sz w:val="36"/>
      </w:rPr>
    </w:pPr>
    <w:r w:rsidRPr="00A927B7">
      <w:rPr>
        <w:rFonts w:asciiTheme="minorHAnsi" w:hAnsiTheme="minorHAnsi" w:cs="Arial"/>
        <w:sz w:val="40"/>
        <w:szCs w:val="28"/>
      </w:rPr>
      <w:t xml:space="preserve">Hazard Risk Assessment </w:t>
    </w:r>
    <w:r>
      <w:rPr>
        <w:rFonts w:asciiTheme="minorHAnsi" w:hAnsiTheme="minorHAnsi" w:cs="Arial"/>
        <w:sz w:val="40"/>
        <w:szCs w:val="28"/>
      </w:rPr>
      <w:t>a</w:t>
    </w:r>
    <w:r w:rsidRPr="00A927B7">
      <w:rPr>
        <w:rFonts w:asciiTheme="minorHAnsi" w:hAnsiTheme="minorHAnsi" w:cs="Arial"/>
        <w:sz w:val="40"/>
        <w:szCs w:val="28"/>
      </w:rPr>
      <w:t>nd Control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2F" w:rsidRDefault="004F5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865"/>
    <w:multiLevelType w:val="hybridMultilevel"/>
    <w:tmpl w:val="7E82BC84"/>
    <w:lvl w:ilvl="0" w:tplc="39247F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BB"/>
    <w:rsid w:val="00112A69"/>
    <w:rsid w:val="00176722"/>
    <w:rsid w:val="003329E6"/>
    <w:rsid w:val="00385E5B"/>
    <w:rsid w:val="003D4B27"/>
    <w:rsid w:val="004F5F2F"/>
    <w:rsid w:val="005F7D5D"/>
    <w:rsid w:val="00683F7A"/>
    <w:rsid w:val="006C5F9B"/>
    <w:rsid w:val="00767718"/>
    <w:rsid w:val="007A1C9A"/>
    <w:rsid w:val="007D578C"/>
    <w:rsid w:val="007E7A28"/>
    <w:rsid w:val="00974B2D"/>
    <w:rsid w:val="00A46CA1"/>
    <w:rsid w:val="00A90B88"/>
    <w:rsid w:val="00A927B7"/>
    <w:rsid w:val="00AE6915"/>
    <w:rsid w:val="00B8091B"/>
    <w:rsid w:val="00BA06BB"/>
    <w:rsid w:val="00BE5379"/>
    <w:rsid w:val="00DB7301"/>
    <w:rsid w:val="00DD6B9E"/>
    <w:rsid w:val="00E14B34"/>
    <w:rsid w:val="00E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4C9F2-C8BC-4238-8F57-6EB53E5F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2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2A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Mango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craig.thornton@hotmail.com</dc:creator>
  <cp:keywords/>
  <dc:description/>
  <cp:lastModifiedBy>User</cp:lastModifiedBy>
  <cp:revision>2</cp:revision>
  <cp:lastPrinted>2005-09-05T02:19:00Z</cp:lastPrinted>
  <dcterms:created xsi:type="dcterms:W3CDTF">2017-09-20T03:46:00Z</dcterms:created>
  <dcterms:modified xsi:type="dcterms:W3CDTF">2017-09-20T03:46:00Z</dcterms:modified>
</cp:coreProperties>
</file>